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C" w:rsidRPr="00CD36F0" w:rsidRDefault="00CD36F0" w:rsidP="00CD36F0">
      <w:pPr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32"/>
          <w:szCs w:val="32"/>
          <w:lang w:val="en-GB"/>
        </w:rPr>
        <w:t xml:space="preserve">     </w:t>
      </w:r>
      <w:proofErr w:type="gramStart"/>
      <w:r w:rsidR="008E3FA2" w:rsidRPr="00CD36F0">
        <w:rPr>
          <w:b/>
          <w:color w:val="FF0000"/>
          <w:sz w:val="32"/>
          <w:szCs w:val="32"/>
          <w:lang w:val="en-GB"/>
        </w:rPr>
        <w:t>Procedure for dealing with s</w:t>
      </w:r>
      <w:r w:rsidR="00A74AA0" w:rsidRPr="00CD36F0">
        <w:rPr>
          <w:b/>
          <w:color w:val="FF0000"/>
          <w:sz w:val="32"/>
          <w:szCs w:val="32"/>
          <w:lang w:val="en-GB"/>
        </w:rPr>
        <w:t xml:space="preserve">uspected drug use in </w:t>
      </w:r>
      <w:proofErr w:type="spellStart"/>
      <w:r w:rsidR="00A74AA0" w:rsidRPr="00CD36F0">
        <w:rPr>
          <w:b/>
          <w:color w:val="FF0000"/>
          <w:sz w:val="32"/>
          <w:szCs w:val="32"/>
          <w:lang w:val="en-GB"/>
        </w:rPr>
        <w:t>Youthreach</w:t>
      </w:r>
      <w:proofErr w:type="spellEnd"/>
      <w:r w:rsidR="00A74AA0" w:rsidRPr="00CD36F0">
        <w:rPr>
          <w:b/>
          <w:color w:val="FF0000"/>
          <w:sz w:val="32"/>
          <w:szCs w:val="32"/>
          <w:lang w:val="en-GB"/>
        </w:rPr>
        <w:t xml:space="preserve"> Sligo.</w:t>
      </w:r>
      <w:proofErr w:type="gramEnd"/>
    </w:p>
    <w:p w:rsidR="00837A06" w:rsidRPr="00CD36F0" w:rsidRDefault="00837A06" w:rsidP="008E3FA2">
      <w:pPr>
        <w:jc w:val="center"/>
        <w:rPr>
          <w:b/>
          <w:sz w:val="28"/>
          <w:szCs w:val="28"/>
          <w:lang w:val="en-GB"/>
        </w:rPr>
      </w:pPr>
    </w:p>
    <w:p w:rsidR="00196472" w:rsidRDefault="00196472" w:rsidP="00196472">
      <w:pPr>
        <w:pStyle w:val="ListParagraph"/>
        <w:spacing w:line="480" w:lineRule="auto"/>
        <w:rPr>
          <w:b/>
          <w:sz w:val="28"/>
          <w:szCs w:val="28"/>
          <w:lang w:val="en-GB"/>
        </w:rPr>
      </w:pPr>
    </w:p>
    <w:p w:rsidR="008E3FA2" w:rsidRPr="00CD36F0" w:rsidRDefault="008E3FA2" w:rsidP="00CD36F0">
      <w:pPr>
        <w:pStyle w:val="ListParagraph"/>
        <w:numPr>
          <w:ilvl w:val="0"/>
          <w:numId w:val="4"/>
        </w:numPr>
        <w:spacing w:line="480" w:lineRule="auto"/>
        <w:rPr>
          <w:b/>
          <w:sz w:val="28"/>
          <w:szCs w:val="28"/>
          <w:lang w:val="en-GB"/>
        </w:rPr>
      </w:pPr>
      <w:proofErr w:type="spellStart"/>
      <w:r w:rsidRPr="00CD36F0">
        <w:rPr>
          <w:b/>
          <w:sz w:val="28"/>
          <w:szCs w:val="28"/>
          <w:lang w:val="en-GB"/>
        </w:rPr>
        <w:t>Youthreach</w:t>
      </w:r>
      <w:proofErr w:type="spellEnd"/>
      <w:r w:rsidRPr="00CD36F0">
        <w:rPr>
          <w:b/>
          <w:sz w:val="28"/>
          <w:szCs w:val="28"/>
          <w:lang w:val="en-GB"/>
        </w:rPr>
        <w:t xml:space="preserve"> and everybody associated with it must work within the law</w:t>
      </w:r>
      <w:r w:rsidR="00055B5E" w:rsidRPr="00CD36F0">
        <w:rPr>
          <w:b/>
          <w:sz w:val="28"/>
          <w:szCs w:val="28"/>
          <w:lang w:val="en-GB"/>
        </w:rPr>
        <w:t>.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proofErr w:type="spellStart"/>
      <w:r w:rsidRPr="00CD36F0">
        <w:rPr>
          <w:b/>
          <w:sz w:val="28"/>
          <w:szCs w:val="28"/>
          <w:lang w:val="en-GB"/>
        </w:rPr>
        <w:t>Youthreach</w:t>
      </w:r>
      <w:proofErr w:type="spellEnd"/>
      <w:r w:rsidRPr="00CD36F0">
        <w:rPr>
          <w:b/>
          <w:sz w:val="28"/>
          <w:szCs w:val="28"/>
          <w:lang w:val="en-GB"/>
        </w:rPr>
        <w:t xml:space="preserve"> must be a drug free building</w:t>
      </w:r>
      <w:r w:rsidR="00055B5E" w:rsidRPr="00CD36F0">
        <w:rPr>
          <w:b/>
          <w:sz w:val="28"/>
          <w:szCs w:val="28"/>
          <w:lang w:val="en-GB"/>
        </w:rPr>
        <w:t>.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>The use of drugs between 8.45am and 4.30pm will result in the offending person being asked to leave the building</w:t>
      </w:r>
      <w:r w:rsidR="00055B5E" w:rsidRPr="00CD36F0">
        <w:rPr>
          <w:b/>
          <w:sz w:val="28"/>
          <w:szCs w:val="28"/>
          <w:lang w:val="en-GB"/>
        </w:rPr>
        <w:t>, for the safety of themselves and all other users of the building.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 xml:space="preserve">If two or more staff </w:t>
      </w:r>
      <w:proofErr w:type="gramStart"/>
      <w:r w:rsidRPr="00CD36F0">
        <w:rPr>
          <w:b/>
          <w:sz w:val="28"/>
          <w:szCs w:val="28"/>
          <w:lang w:val="en-GB"/>
        </w:rPr>
        <w:t>suspect</w:t>
      </w:r>
      <w:proofErr w:type="gramEnd"/>
      <w:r w:rsidRPr="00CD36F0">
        <w:rPr>
          <w:b/>
          <w:sz w:val="28"/>
          <w:szCs w:val="28"/>
          <w:lang w:val="en-GB"/>
        </w:rPr>
        <w:t xml:space="preserve"> that a learner uses drugs during the working day they will be asked to leave the building</w:t>
      </w:r>
      <w:r w:rsidR="00055B5E" w:rsidRPr="00CD36F0">
        <w:rPr>
          <w:b/>
          <w:sz w:val="28"/>
          <w:szCs w:val="28"/>
          <w:lang w:val="en-GB"/>
        </w:rPr>
        <w:t>.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 xml:space="preserve">The suspicion of drug use </w:t>
      </w:r>
      <w:proofErr w:type="gramStart"/>
      <w:r w:rsidRPr="00CD36F0">
        <w:rPr>
          <w:b/>
          <w:sz w:val="28"/>
          <w:szCs w:val="28"/>
          <w:lang w:val="en-GB"/>
        </w:rPr>
        <w:t xml:space="preserve">( </w:t>
      </w:r>
      <w:proofErr w:type="spellStart"/>
      <w:r w:rsidRPr="00CD36F0">
        <w:rPr>
          <w:b/>
          <w:sz w:val="28"/>
          <w:szCs w:val="28"/>
          <w:lang w:val="en-GB"/>
        </w:rPr>
        <w:t>eg</w:t>
      </w:r>
      <w:proofErr w:type="spellEnd"/>
      <w:proofErr w:type="gramEnd"/>
      <w:r w:rsidRPr="00CD36F0">
        <w:rPr>
          <w:b/>
          <w:sz w:val="28"/>
          <w:szCs w:val="28"/>
          <w:lang w:val="en-GB"/>
        </w:rPr>
        <w:t xml:space="preserve"> the smell of grass ) will res</w:t>
      </w:r>
      <w:r w:rsidR="00A74AA0" w:rsidRPr="00CD36F0">
        <w:rPr>
          <w:b/>
          <w:sz w:val="28"/>
          <w:szCs w:val="28"/>
          <w:lang w:val="en-GB"/>
        </w:rPr>
        <w:t>ult in a learner being asked to leave the building.</w:t>
      </w:r>
      <w:r w:rsidRPr="00CD36F0">
        <w:rPr>
          <w:b/>
          <w:sz w:val="28"/>
          <w:szCs w:val="28"/>
          <w:lang w:val="en-GB"/>
        </w:rPr>
        <w:t xml:space="preserve"> 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>If the learner is under 18 a phone call home will be made</w:t>
      </w:r>
      <w:r w:rsidR="00055B5E" w:rsidRPr="00CD36F0">
        <w:rPr>
          <w:b/>
          <w:sz w:val="28"/>
          <w:szCs w:val="28"/>
          <w:lang w:val="en-GB"/>
        </w:rPr>
        <w:t>.</w:t>
      </w:r>
    </w:p>
    <w:p w:rsidR="008E3FA2" w:rsidRPr="00CD36F0" w:rsidRDefault="008E3FA2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 xml:space="preserve">The </w:t>
      </w:r>
      <w:r w:rsidRPr="00CD36F0">
        <w:rPr>
          <w:b/>
          <w:sz w:val="28"/>
          <w:szCs w:val="28"/>
          <w:u w:val="single"/>
          <w:lang w:val="en-GB"/>
        </w:rPr>
        <w:t>carrying of</w:t>
      </w:r>
      <w:r w:rsidRPr="00CD36F0">
        <w:rPr>
          <w:b/>
          <w:sz w:val="28"/>
          <w:szCs w:val="28"/>
          <w:lang w:val="en-GB"/>
        </w:rPr>
        <w:t xml:space="preserve">, the </w:t>
      </w:r>
      <w:r w:rsidRPr="00CD36F0">
        <w:rPr>
          <w:b/>
          <w:sz w:val="28"/>
          <w:szCs w:val="28"/>
          <w:u w:val="single"/>
          <w:lang w:val="en-GB"/>
        </w:rPr>
        <w:t>use of</w:t>
      </w:r>
      <w:r w:rsidRPr="00CD36F0">
        <w:rPr>
          <w:b/>
          <w:sz w:val="28"/>
          <w:szCs w:val="28"/>
          <w:lang w:val="en-GB"/>
        </w:rPr>
        <w:t xml:space="preserve">, or the </w:t>
      </w:r>
      <w:r w:rsidRPr="00CD36F0">
        <w:rPr>
          <w:b/>
          <w:sz w:val="28"/>
          <w:szCs w:val="28"/>
          <w:u w:val="single"/>
          <w:lang w:val="en-GB"/>
        </w:rPr>
        <w:t>sale of</w:t>
      </w:r>
      <w:r w:rsidRPr="00CD36F0">
        <w:rPr>
          <w:b/>
          <w:sz w:val="28"/>
          <w:szCs w:val="28"/>
          <w:lang w:val="en-GB"/>
        </w:rPr>
        <w:t xml:space="preserve"> drugs is illegal and may result in the </w:t>
      </w:r>
      <w:proofErr w:type="spellStart"/>
      <w:r w:rsidRPr="00CD36F0">
        <w:rPr>
          <w:b/>
          <w:sz w:val="28"/>
          <w:szCs w:val="28"/>
          <w:lang w:val="en-GB"/>
        </w:rPr>
        <w:t>gardai</w:t>
      </w:r>
      <w:proofErr w:type="spellEnd"/>
      <w:r w:rsidRPr="00CD36F0">
        <w:rPr>
          <w:b/>
          <w:sz w:val="28"/>
          <w:szCs w:val="28"/>
          <w:lang w:val="en-GB"/>
        </w:rPr>
        <w:t xml:space="preserve"> being contacted</w:t>
      </w:r>
      <w:r w:rsidR="00055B5E" w:rsidRPr="00CD36F0">
        <w:rPr>
          <w:b/>
          <w:sz w:val="28"/>
          <w:szCs w:val="28"/>
          <w:lang w:val="en-GB"/>
        </w:rPr>
        <w:t>.</w:t>
      </w:r>
    </w:p>
    <w:p w:rsidR="00055B5E" w:rsidRPr="00CD36F0" w:rsidRDefault="00055B5E" w:rsidP="00CD36F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  <w:lang w:val="en-GB"/>
        </w:rPr>
      </w:pPr>
      <w:r w:rsidRPr="00CD36F0">
        <w:rPr>
          <w:b/>
          <w:sz w:val="28"/>
          <w:szCs w:val="28"/>
          <w:lang w:val="en-GB"/>
        </w:rPr>
        <w:t xml:space="preserve">After a drug incident, a learner may not return to </w:t>
      </w:r>
      <w:proofErr w:type="spellStart"/>
      <w:r w:rsidRPr="00CD36F0">
        <w:rPr>
          <w:b/>
          <w:sz w:val="28"/>
          <w:szCs w:val="28"/>
          <w:lang w:val="en-GB"/>
        </w:rPr>
        <w:t>Youthreach</w:t>
      </w:r>
      <w:proofErr w:type="spellEnd"/>
      <w:r w:rsidRPr="00CD36F0">
        <w:rPr>
          <w:b/>
          <w:sz w:val="28"/>
          <w:szCs w:val="28"/>
          <w:lang w:val="en-GB"/>
        </w:rPr>
        <w:t xml:space="preserve"> without a </w:t>
      </w:r>
      <w:proofErr w:type="gramStart"/>
      <w:r w:rsidRPr="00CD36F0">
        <w:rPr>
          <w:b/>
          <w:sz w:val="28"/>
          <w:szCs w:val="28"/>
          <w:lang w:val="en-GB"/>
        </w:rPr>
        <w:t>commitment  to</w:t>
      </w:r>
      <w:proofErr w:type="gramEnd"/>
      <w:r w:rsidRPr="00CD36F0">
        <w:rPr>
          <w:b/>
          <w:sz w:val="28"/>
          <w:szCs w:val="28"/>
          <w:lang w:val="en-GB"/>
        </w:rPr>
        <w:t xml:space="preserve"> remain drug free. This may involve attending a counsellor. </w:t>
      </w:r>
    </w:p>
    <w:p w:rsidR="00055B5E" w:rsidRPr="00CD36F0" w:rsidRDefault="00055B5E" w:rsidP="00CD36F0">
      <w:pPr>
        <w:spacing w:line="480" w:lineRule="auto"/>
        <w:rPr>
          <w:b/>
          <w:sz w:val="28"/>
          <w:szCs w:val="28"/>
          <w:lang w:val="en-GB"/>
        </w:rPr>
      </w:pPr>
    </w:p>
    <w:sectPr w:rsidR="00055B5E" w:rsidRPr="00CD36F0" w:rsidSect="00F5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B80"/>
    <w:multiLevelType w:val="hybridMultilevel"/>
    <w:tmpl w:val="BA9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D4D"/>
    <w:multiLevelType w:val="hybridMultilevel"/>
    <w:tmpl w:val="2D5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7BCC"/>
    <w:multiLevelType w:val="hybridMultilevel"/>
    <w:tmpl w:val="2A6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2723"/>
    <w:multiLevelType w:val="hybridMultilevel"/>
    <w:tmpl w:val="4F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FA2"/>
    <w:rsid w:val="00055B5E"/>
    <w:rsid w:val="00196472"/>
    <w:rsid w:val="00837A06"/>
    <w:rsid w:val="008E3FA2"/>
    <w:rsid w:val="00A51A91"/>
    <w:rsid w:val="00A74AA0"/>
    <w:rsid w:val="00CD36F0"/>
    <w:rsid w:val="00F5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6C058A92C4A977B99C5BABA281E" ma:contentTypeVersion="13" ma:contentTypeDescription="Create a new document." ma:contentTypeScope="" ma:versionID="8e2a5e38844c18e6372c7ea5e0fb8a2e">
  <xsd:schema xmlns:xsd="http://www.w3.org/2001/XMLSchema" xmlns:xs="http://www.w3.org/2001/XMLSchema" xmlns:p="http://schemas.microsoft.com/office/2006/metadata/properties" xmlns:ns2="fcc1ea90-3275-45a4-9237-3a0d09fff0c5" xmlns:ns3="adfec040-086d-4ec2-8935-7ed2e1609823" targetNamespace="http://schemas.microsoft.com/office/2006/metadata/properties" ma:root="true" ma:fieldsID="e842f2dfc2c8ceea8d93cecf396b7cde" ns2:_="" ns3:_="">
    <xsd:import namespace="fcc1ea90-3275-45a4-9237-3a0d09fff0c5"/>
    <xsd:import namespace="adfec040-086d-4ec2-8935-7ed2e1609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a90-3275-45a4-9237-3a0d09ff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c040-086d-4ec2-8935-7ed2e1609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fec040-086d-4ec2-8935-7ed2e1609823" xsi:nil="true"/>
    <SharedWithUsers xmlns="fcc1ea90-3275-45a4-9237-3a0d09fff0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F90702-B860-46EC-A800-92B89A1AF5DF}"/>
</file>

<file path=customXml/itemProps2.xml><?xml version="1.0" encoding="utf-8"?>
<ds:datastoreItem xmlns:ds="http://schemas.openxmlformats.org/officeDocument/2006/customXml" ds:itemID="{F3460736-D37D-4B46-BBBC-BE5AD381812D}"/>
</file>

<file path=customXml/itemProps3.xml><?xml version="1.0" encoding="utf-8"?>
<ds:datastoreItem xmlns:ds="http://schemas.openxmlformats.org/officeDocument/2006/customXml" ds:itemID="{39BA9E0B-EFE4-4FD2-BECD-D02F14706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Sligo VEC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2014-09-02T11:21:00Z</cp:lastPrinted>
  <dcterms:created xsi:type="dcterms:W3CDTF">2014-09-02T11:22:00Z</dcterms:created>
  <dcterms:modified xsi:type="dcterms:W3CDTF">2014-09-02T11:22:00Z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0x0101002F6BC6C058A92C4A977B99C5BABA281E</vt:lpwstr>
  </property>
  <property fmtid="{D5CDD505-2E9C-101B-9397-08002B2CF9AE}" pid="3" name="Order">
    <vt:r8>116900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